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拟聘药品（民族药）审评专家名单</w:t>
      </w:r>
      <w:bookmarkStart w:id="0" w:name="_GoBack"/>
      <w:bookmarkEnd w:id="0"/>
    </w:p>
    <w:p>
      <w:pPr>
        <w:widowControl/>
        <w:shd w:val="clear" w:color="auto" w:fill="FFFFFF"/>
        <w:spacing w:line="555" w:lineRule="atLeas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一、系统内专家（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48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人）</w:t>
      </w:r>
    </w:p>
    <w:tbl>
      <w:tblPr>
        <w:tblStyle w:val="2"/>
        <w:tblW w:w="521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383"/>
        <w:gridCol w:w="847"/>
        <w:gridCol w:w="5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32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韦广辉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黄祥远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邱  莉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李建忠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高  微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阮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斌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荣向阳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张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镇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陆仕华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广西壮族自治区药品监督管理局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防城港检查分局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周嵩煜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张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赞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罗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轶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许有诚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黄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捷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朱雪妍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李丽莉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刘向红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施晓光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谢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东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卢日刚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朱  斌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吴超权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朱健萍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邓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鸣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谭菊英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刘庄蔚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孙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煜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梁秋霞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黄丽丽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陈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瀚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曾庆花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林雀跃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吴桂凡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何颂华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白桂昌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吕轶峰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黄莉莉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李丹凤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黄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结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覃忠于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广西壮族自治区药品不良反应监测中心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41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蒋受军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广西壮族自治区食品药品审评查验中心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42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蒋明廉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广西壮族自治区食品药品审评查验中心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43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罗远秀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广西壮族自治区食品药品审评查验中心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44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段玉林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广西壮族自治区食品药品审评查验中心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秦庆芳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广西壮族自治区食品药品审评查验中心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46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李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杉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广西壮族自治区食品药品审评查验中心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47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张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洁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广西壮族自治区食品药品审评查验中心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48</w:t>
            </w:r>
          </w:p>
        </w:tc>
        <w:tc>
          <w:tcPr>
            <w:tcW w:w="7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廖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强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广西壮族自治区食品药品审评查验中心</w:t>
            </w:r>
          </w:p>
        </w:tc>
      </w:tr>
    </w:tbl>
    <w:p>
      <w:pPr>
        <w:pStyle w:val="4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pStyle w:val="4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二、外聘专家（</w:t>
      </w:r>
      <w:r>
        <w:rPr>
          <w:rFonts w:ascii="黑体" w:hAnsi="黑体" w:eastAsia="黑体"/>
          <w:color w:val="000000"/>
          <w:sz w:val="32"/>
          <w:szCs w:val="32"/>
        </w:rPr>
        <w:t>211</w:t>
      </w:r>
      <w:r>
        <w:rPr>
          <w:rFonts w:hint="eastAsia" w:ascii="黑体" w:hAnsi="黑体" w:eastAsia="黑体"/>
          <w:color w:val="000000"/>
          <w:sz w:val="32"/>
          <w:szCs w:val="32"/>
        </w:rPr>
        <w:t>人）</w:t>
      </w:r>
    </w:p>
    <w:tbl>
      <w:tblPr>
        <w:tblStyle w:val="2"/>
        <w:tblW w:w="511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383"/>
        <w:gridCol w:w="848"/>
        <w:gridCol w:w="5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31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戴向东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广西-东盟食品检验检测中心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王海波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广西-东盟食品检验检测中心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李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锐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广西-东盟食品检验检测中心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吴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毅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广西-东盟食品检验检测中心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蒋定之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广西-东盟食品检验检测中心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刘国石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南宁市食品药品检验所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刘吉成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南宁市食品药品检验所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汪文龙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南宁海关技术中心食品检验所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符传武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柳州市质量检验检测研究中心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覃华亮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柳州市质量检验检测研究中心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覃冬杰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柳州市质量检验检测研究中心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覃子龙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柳州市质量检验检测研究中心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洪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薇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柳州市质量检验检测研究中心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张治军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桂林市食品药品检验所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陈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莹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桂林市食品药品检验所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肖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聪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桂林市食品药品检验所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黄海燕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桂林市食品药品检验所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钟名诚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桂林市食品药品检验所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吴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萌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桂林市食品药品检验所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梁慧敏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梧州市食品药品审评查验中心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欧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妮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梧州市食品药品审评查验中心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汤丽昌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北海市公共检验检测中心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黎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强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玉林市食品药品检验检测中心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周天祥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玉林市食品药品检验检测中心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陈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宇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玉林市食品药品检验检测中心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田兆红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玉林市食品药品检验检测中心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陈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凤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玉林市食品药品检验检测中心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周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颖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玉林市食品药品检验检测中心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庞云娟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玉林市食品药品检验检测中心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卢森华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玉林市食品药品检验检测中心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韦建乔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河池市食品药品检验所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庞宇舟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蒋才武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蒋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筱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祝美珍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蒋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林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卢汝梅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李永华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梁臣艳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冯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旭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41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王柳萍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42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梁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洁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43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丁文雅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44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霍丽妮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唐云丽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46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梁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爽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47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侯小涛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48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陈卫卫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49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谭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勇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何翠薇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51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唐慧勤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周改莲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53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李培源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54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丘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琴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55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黄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勇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56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廖彭莹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57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韦晓洁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58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兰太进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59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梁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丹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段小群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61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陈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旭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谢伟全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63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朱开梅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64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谭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宁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谭钦刚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66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谭亲友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67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罗昱澜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周燕园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69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张可锋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顾生玖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71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李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波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72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周越菡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73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陈毅飞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74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马玉香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75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王力生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76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蔡小玲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77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刘川玉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何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洁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79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黄桂红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80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唐建红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81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文晶晶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桂林医学院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82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黄锁义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右江民族医学院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83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张茂祥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右江民族医学院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84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邱宏聪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广西壮族自治区中医药研究院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85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李开双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广西壮族自治区中医药研究院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86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陈晓军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广西壮族自治区中医药研究院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87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蓝保强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广西壮族自治区中医药研究院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88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刘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瑛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广西壮族自治区中医药研究院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89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王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丽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广西壮族自治区中医药研究院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吕纪华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广西壮族自治区中医药研究院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91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张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颖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广西壮族自治区中医药研究院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92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柴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玲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广西壮族自治区中医药研究院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93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张占江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广西壮族自治区药用植物园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94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夏祥华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广西壮族自治区药用植物园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95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宋志军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广西壮族自治区药用植物园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96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王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硕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广西壮族自治区药用植物园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97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彭玉德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广西壮族自治区药用植物园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98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徐永莉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广西壮族自治区药用植物园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99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潘丽梅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广西壮族自治区药用植物园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吴芳芳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广西壮族自治区药用植物园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101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何丽丽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广西壮族自治区药用植物园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102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韦筱媚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广西壮族自治区药用植物园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103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赵成坚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广西壮族自治区药用植物园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104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邓日建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广西壮族自治区药用植物园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105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黄丹娜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广西壮族自治区药用植物园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106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欧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敏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广西壮族自治区药用植物园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107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唐炳兰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广西壮族自治区药用植物园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108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莫单丹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广西壮族自治区药用植物园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109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李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翠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广西壮族自治区药用植物园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110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雷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明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广西壮族自治区药用植物园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111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陈赶林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112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杨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曦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广西医科大学第一附属医院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113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吕小平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广西医科大学第一附属医院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114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杨玉芳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广西医科大学第一附属医院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115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陆  华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广西医科大学第一附属医院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116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申伟培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广西医科大学第一附属医院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117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谢永双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广西医科大学第一附属医院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118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陈晓宇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119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黄雪梅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120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叶冬梅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121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李汇涓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122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金雪峰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123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张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莉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124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刘晓霞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125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陈红霞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126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张华君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127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邓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璧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128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曹宇华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129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郭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全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130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黄建皓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131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周曙光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132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莫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丹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广西壮族自治区妇幼保健院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133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宾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彬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134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蔡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凯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135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程纬民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136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何新兵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137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王庆高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138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胡跃强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139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孙平良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140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黄晶晶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141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李杰辉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142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韩海涛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143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张永琴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144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张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曼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145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田元春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146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唐春丽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147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温志浩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148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黄燕琼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149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韦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32"/>
                <w:szCs w:val="32"/>
              </w:rPr>
              <w:t>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龙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谢广源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151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林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静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152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李凤珍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广西国际壮医医院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153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冯晓芬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广西国际壮医医院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154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韦丽丽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广西国际壮医医院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155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张文捷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广西国际壮医医院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156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史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明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广西国际壮医医院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157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秦日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32"/>
                <w:szCs w:val="32"/>
              </w:rPr>
              <w:t>昇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广西国际壮医医院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158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吕冬宁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广西国际壮医医院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159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覃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辉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广西国际壮医医院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160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王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强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广西国际壮医医院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161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温  勇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广西国际壮医医院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162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周伟光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广西国际壮医医院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163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杨增艳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广西国际壮医医院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164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钟  文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广西国际壮医医院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165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孙宗喜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广西国际壮医医院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166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陈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松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广西国际壮医医院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167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陆峥琳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广西国际壮医医院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168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沈茂荣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广西骨伤医院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169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肖国有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广西医科大学附属肿瘤医院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170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刘爱群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广西医科大学附属肿瘤医院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171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雷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宇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广西医科大学附属肿瘤医院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172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蒋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能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广西医科大学附属肿瘤医院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173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卢顺玉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广西医科大学附属肿瘤医院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174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周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欢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广西医科大学附属肿瘤医院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175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徐小惠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广西医科大学附属肿瘤医院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176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廖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海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广西医科大学附属肿瘤医院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177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王宗玉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广西医科大学附属肿瘤医院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178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梁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韬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广西医科大学附属口腔医院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179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凌彩霞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广西医科大学附属武鸣医院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180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黄进能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广西中医药大学附属瑞康医院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181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莫小勤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广西中医药大学附属瑞康医院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182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梁明坤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广西中医药大学附属瑞康医院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183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吴发胜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广西中医药大学附属瑞康医院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184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庞学丰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广西中医药大学附属瑞康医院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185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陈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壮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广西中医药大学附属瑞康医院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186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黄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蓓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广西中医药大学附属瑞康医院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187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梁国成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广西中医药大学附属瑞康医院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188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陈舒茵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广西中医药大学附属瑞康医院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189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刘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32"/>
                <w:szCs w:val="32"/>
              </w:rPr>
              <w:t>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翔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广西中医药大学附属瑞康医院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190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邵庆瑞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广西中医药大学附属瑞康医院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191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安  平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南宁市妇幼保健院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192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唐勇琛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柳州市中医医院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193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邱琼华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柳州市中医医院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194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陆石俊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玉林市中医医院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195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黄锦文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玉林市中医医院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196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江小荣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玉林市中医医院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197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黎民钦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玉林市中医医院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198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何玉明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玉林市中医医院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199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赵旭辉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玉林市中医医院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徐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波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玉林市中医医院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201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叶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强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玉林市中医医院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202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莫 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铘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玉林市中医医院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203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覃武海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玉林市中医医院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204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苏俊颖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玉林市中医医院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205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陈甲秀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玉林市中医医院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206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李欣琼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玉林市中医医院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207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吴勇梅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玉林市中西医结合骨科医院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208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韦玉燕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玉林市中西医结合骨科医院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209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王小新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玉林市中西医结合骨科医院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210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范卫锋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玉林市中西医结合骨科医院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211</w:t>
            </w: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裴河欢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钦州市中医医院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YTExNjZkZTdmYTczNWEwZTM0OTViZWIzN2QxYjAifQ=="/>
  </w:docVars>
  <w:rsids>
    <w:rsidRoot w:val="32D66407"/>
    <w:rsid w:val="32D6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小红头标题"/>
    <w:basedOn w:val="1"/>
    <w:autoRedefine/>
    <w:qFormat/>
    <w:uiPriority w:val="0"/>
    <w:pPr>
      <w:widowControl/>
      <w:shd w:val="clear" w:color="auto" w:fill="FFFFFF"/>
      <w:adjustRightInd w:val="0"/>
      <w:snapToGrid w:val="0"/>
      <w:jc w:val="center"/>
      <w:outlineLvl w:val="1"/>
    </w:pPr>
    <w:rPr>
      <w:rFonts w:ascii="方正小标宋简体" w:hAnsi="微软雅黑" w:eastAsia="方正小标宋简体" w:cs="宋体"/>
      <w:color w:val="333333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2024-03-21T03:30:00Z</dcterms:created>
  <dc:creator>WPS_1652952455</dc:creator>
  <cp:lastModifiedBy>WPS_1652952455</cp:lastModifiedBy>
  <dcterms:modified xsi:type="dcterms:W3CDTF">2024-03-21T03:31:19Z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701A64C04FF84DA991D9765A46D76549_11</vt:lpwstr>
  </property>
</Properties>
</file>